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43E47D" w14:textId="137C954C" w:rsidR="00311429" w:rsidRPr="00740FFD" w:rsidRDefault="00740FFD" w:rsidP="00740FFD">
      <w:pPr>
        <w:pStyle w:val="NoSpacing"/>
        <w:rPr>
          <w:sz w:val="24"/>
          <w:szCs w:val="24"/>
          <w:lang w:eastAsia="en-GB"/>
        </w:rPr>
      </w:pPr>
      <w:r w:rsidRPr="00740FFD">
        <w:rPr>
          <w:bdr w:val="none" w:sz="0" w:space="0" w:color="auto" w:frame="1"/>
          <w:lang w:eastAsia="en-GB"/>
        </w:rPr>
        <w:t>Name your motion here</w:t>
      </w:r>
      <w:r w:rsidR="00311429" w:rsidRPr="00740FFD">
        <w:rPr>
          <w:bdr w:val="none" w:sz="0" w:space="0" w:color="auto" w:frame="1"/>
          <w:lang w:eastAsia="en-GB"/>
        </w:rPr>
        <w:br/>
      </w:r>
      <w:r w:rsidR="00311429" w:rsidRPr="00740FFD">
        <w:rPr>
          <w:bdr w:val="none" w:sz="0" w:space="0" w:color="auto" w:frame="1"/>
          <w:lang w:eastAsia="en-GB"/>
        </w:rPr>
        <w:br/>
        <w:t xml:space="preserve">Proposer </w:t>
      </w:r>
      <w:r w:rsidRPr="00740FFD">
        <w:rPr>
          <w:bdr w:val="none" w:sz="0" w:space="0" w:color="auto" w:frame="1"/>
          <w:lang w:eastAsia="en-GB"/>
        </w:rPr>
        <w:t>–</w:t>
      </w:r>
      <w:r w:rsidR="00311429" w:rsidRPr="00740FFD">
        <w:rPr>
          <w:bdr w:val="none" w:sz="0" w:space="0" w:color="auto" w:frame="1"/>
          <w:lang w:eastAsia="en-GB"/>
        </w:rPr>
        <w:t xml:space="preserve"> </w:t>
      </w:r>
      <w:r w:rsidRPr="00740FFD">
        <w:rPr>
          <w:bdr w:val="none" w:sz="0" w:space="0" w:color="auto" w:frame="1"/>
          <w:lang w:eastAsia="en-GB"/>
        </w:rPr>
        <w:t>Your name</w:t>
      </w:r>
    </w:p>
    <w:p w14:paraId="0011692C" w14:textId="36FC66CC" w:rsidR="00740FFD" w:rsidRDefault="00311429" w:rsidP="00740FFD">
      <w:pPr>
        <w:pStyle w:val="NoSpacing"/>
        <w:rPr>
          <w:bdr w:val="none" w:sz="0" w:space="0" w:color="auto" w:frame="1"/>
          <w:lang w:eastAsia="en-GB"/>
        </w:rPr>
      </w:pPr>
      <w:r w:rsidRPr="00740FFD">
        <w:rPr>
          <w:bdr w:val="none" w:sz="0" w:space="0" w:color="auto" w:frame="1"/>
          <w:lang w:eastAsia="en-GB"/>
        </w:rPr>
        <w:t xml:space="preserve">Seconder </w:t>
      </w:r>
      <w:r w:rsidR="00740FFD" w:rsidRPr="00740FFD">
        <w:rPr>
          <w:bdr w:val="none" w:sz="0" w:space="0" w:color="auto" w:frame="1"/>
          <w:lang w:eastAsia="en-GB"/>
        </w:rPr>
        <w:t>–</w:t>
      </w:r>
      <w:r w:rsidRPr="00740FFD">
        <w:rPr>
          <w:bdr w:val="none" w:sz="0" w:space="0" w:color="auto" w:frame="1"/>
          <w:lang w:eastAsia="en-GB"/>
        </w:rPr>
        <w:t xml:space="preserve"> </w:t>
      </w:r>
      <w:r w:rsidR="00740FFD" w:rsidRPr="00740FFD">
        <w:rPr>
          <w:bdr w:val="none" w:sz="0" w:space="0" w:color="auto" w:frame="1"/>
          <w:lang w:eastAsia="en-GB"/>
        </w:rPr>
        <w:t>Seconder’s name</w:t>
      </w:r>
      <w:r w:rsidRPr="00740FFD">
        <w:rPr>
          <w:bdr w:val="none" w:sz="0" w:space="0" w:color="auto" w:frame="1"/>
          <w:lang w:eastAsia="en-GB"/>
        </w:rPr>
        <w:br/>
      </w:r>
      <w:r w:rsidRPr="00740FFD">
        <w:rPr>
          <w:bdr w:val="none" w:sz="0" w:space="0" w:color="auto" w:frame="1"/>
          <w:lang w:eastAsia="en-GB"/>
        </w:rPr>
        <w:br/>
        <w:t>OULC notes:</w:t>
      </w:r>
    </w:p>
    <w:p w14:paraId="01188F53" w14:textId="77777777" w:rsidR="00740FFD" w:rsidRDefault="00740FFD" w:rsidP="00740FFD">
      <w:pPr>
        <w:pStyle w:val="NoSpacing"/>
        <w:rPr>
          <w:bdr w:val="none" w:sz="0" w:space="0" w:color="auto" w:frame="1"/>
          <w:lang w:eastAsia="en-GB"/>
        </w:rPr>
      </w:pPr>
    </w:p>
    <w:p w14:paraId="011EFFB8" w14:textId="5BB83633" w:rsidR="00740FFD" w:rsidRPr="00740FFD" w:rsidRDefault="00740FFD" w:rsidP="00740FFD">
      <w:pPr>
        <w:pStyle w:val="NoSpacing"/>
        <w:numPr>
          <w:ilvl w:val="0"/>
          <w:numId w:val="7"/>
        </w:numPr>
        <w:rPr>
          <w:lang w:eastAsia="en-GB"/>
        </w:rPr>
      </w:pPr>
      <w:r w:rsidRPr="00740FFD">
        <w:rPr>
          <w:bdr w:val="none" w:sz="0" w:space="0" w:color="auto" w:frame="1"/>
          <w:lang w:eastAsia="en-GB"/>
        </w:rPr>
        <w:t>Put facts here relating to your motion</w:t>
      </w:r>
      <w:r>
        <w:rPr>
          <w:bdr w:val="none" w:sz="0" w:space="0" w:color="auto" w:frame="1"/>
          <w:lang w:eastAsia="en-GB"/>
        </w:rPr>
        <w:t>.</w:t>
      </w:r>
    </w:p>
    <w:p w14:paraId="48C73C22" w14:textId="45042C67" w:rsidR="00311429" w:rsidRPr="00740FFD" w:rsidRDefault="00740FFD" w:rsidP="00740FFD">
      <w:pPr>
        <w:pStyle w:val="NoSpacing"/>
        <w:numPr>
          <w:ilvl w:val="0"/>
          <w:numId w:val="7"/>
        </w:numPr>
        <w:rPr>
          <w:lang w:eastAsia="en-GB"/>
        </w:rPr>
      </w:pPr>
      <w:r w:rsidRPr="00740FFD">
        <w:rPr>
          <w:bdr w:val="none" w:sz="0" w:space="0" w:color="auto" w:frame="1"/>
          <w:lang w:eastAsia="en-GB"/>
        </w:rPr>
        <w:t>For example, the Labour Party has 496,000 members as of November 2020</w:t>
      </w:r>
      <w:r>
        <w:rPr>
          <w:bdr w:val="none" w:sz="0" w:space="0" w:color="auto" w:frame="1"/>
          <w:lang w:eastAsia="en-GB"/>
        </w:rPr>
        <w:t>.</w:t>
      </w:r>
      <w:r w:rsidR="00311429" w:rsidRPr="00740FFD">
        <w:rPr>
          <w:bdr w:val="none" w:sz="0" w:space="0" w:color="auto" w:frame="1"/>
          <w:lang w:eastAsia="en-GB"/>
        </w:rPr>
        <w:br/>
      </w:r>
    </w:p>
    <w:p w14:paraId="1B8120FE" w14:textId="3AB61E69" w:rsidR="00311429" w:rsidRDefault="00311429" w:rsidP="00740FFD">
      <w:pPr>
        <w:pStyle w:val="NoSpacing"/>
        <w:rPr>
          <w:bdr w:val="none" w:sz="0" w:space="0" w:color="auto" w:frame="1"/>
          <w:lang w:eastAsia="en-GB"/>
        </w:rPr>
      </w:pPr>
      <w:r w:rsidRPr="00740FFD">
        <w:rPr>
          <w:bdr w:val="none" w:sz="0" w:space="0" w:color="auto" w:frame="1"/>
          <w:lang w:eastAsia="en-GB"/>
        </w:rPr>
        <w:t>OULC believes:</w:t>
      </w:r>
    </w:p>
    <w:p w14:paraId="77B96FD8" w14:textId="77777777" w:rsidR="00740FFD" w:rsidRPr="00740FFD" w:rsidRDefault="00740FFD" w:rsidP="00740FFD">
      <w:pPr>
        <w:pStyle w:val="NoSpacing"/>
        <w:rPr>
          <w:sz w:val="24"/>
          <w:szCs w:val="24"/>
          <w:lang w:eastAsia="en-GB"/>
        </w:rPr>
      </w:pPr>
    </w:p>
    <w:p w14:paraId="7E1549E3" w14:textId="4C283825" w:rsidR="00311429" w:rsidRPr="00740FFD" w:rsidRDefault="00740FFD" w:rsidP="00740FFD">
      <w:pPr>
        <w:pStyle w:val="NoSpacing"/>
        <w:numPr>
          <w:ilvl w:val="0"/>
          <w:numId w:val="8"/>
        </w:numPr>
        <w:rPr>
          <w:lang w:eastAsia="en-GB"/>
        </w:rPr>
      </w:pPr>
      <w:r w:rsidRPr="00740FFD">
        <w:rPr>
          <w:bdr w:val="none" w:sz="0" w:space="0" w:color="auto" w:frame="1"/>
          <w:lang w:eastAsia="en-GB"/>
        </w:rPr>
        <w:t>This section is for opinions</w:t>
      </w:r>
      <w:r>
        <w:rPr>
          <w:bdr w:val="none" w:sz="0" w:space="0" w:color="auto" w:frame="1"/>
          <w:lang w:eastAsia="en-GB"/>
        </w:rPr>
        <w:t>.</w:t>
      </w:r>
    </w:p>
    <w:p w14:paraId="396C7316" w14:textId="3DFEBD48" w:rsidR="00740FFD" w:rsidRPr="00740FFD" w:rsidRDefault="00740FFD" w:rsidP="00740FFD">
      <w:pPr>
        <w:pStyle w:val="NoSpacing"/>
        <w:numPr>
          <w:ilvl w:val="0"/>
          <w:numId w:val="8"/>
        </w:numPr>
        <w:rPr>
          <w:lang w:eastAsia="en-GB"/>
        </w:rPr>
      </w:pPr>
      <w:r w:rsidRPr="00740FFD">
        <w:rPr>
          <w:bdr w:val="none" w:sz="0" w:space="0" w:color="auto" w:frame="1"/>
          <w:lang w:eastAsia="en-GB"/>
        </w:rPr>
        <w:t>For example, housing is a human right</w:t>
      </w:r>
      <w:r>
        <w:rPr>
          <w:bdr w:val="none" w:sz="0" w:space="0" w:color="auto" w:frame="1"/>
          <w:lang w:eastAsia="en-GB"/>
        </w:rPr>
        <w:t>.</w:t>
      </w:r>
    </w:p>
    <w:p w14:paraId="11C07C55" w14:textId="77777777" w:rsidR="00311429" w:rsidRPr="00740FFD" w:rsidRDefault="00311429" w:rsidP="00740FFD">
      <w:pPr>
        <w:pStyle w:val="NoSpacing"/>
        <w:rPr>
          <w:sz w:val="24"/>
          <w:szCs w:val="24"/>
          <w:lang w:eastAsia="en-GB"/>
        </w:rPr>
      </w:pPr>
      <w:r w:rsidRPr="00740FFD">
        <w:rPr>
          <w:bdr w:val="none" w:sz="0" w:space="0" w:color="auto" w:frame="1"/>
          <w:lang w:eastAsia="en-GB"/>
        </w:rPr>
        <w:br/>
        <w:t>OULC resolves:</w:t>
      </w:r>
    </w:p>
    <w:p w14:paraId="206E8DE4" w14:textId="77777777" w:rsidR="00311429" w:rsidRPr="00740FFD" w:rsidRDefault="00311429" w:rsidP="00740FFD">
      <w:pPr>
        <w:pStyle w:val="NoSpacing"/>
        <w:rPr>
          <w:sz w:val="24"/>
          <w:szCs w:val="24"/>
          <w:lang w:eastAsia="en-GB"/>
        </w:rPr>
      </w:pPr>
    </w:p>
    <w:p w14:paraId="70A17A10" w14:textId="2FB62DD9" w:rsidR="003A027B" w:rsidRPr="00740FFD" w:rsidRDefault="00740FFD" w:rsidP="00740FFD">
      <w:pPr>
        <w:pStyle w:val="NoSpacing"/>
        <w:numPr>
          <w:ilvl w:val="0"/>
          <w:numId w:val="9"/>
        </w:numPr>
      </w:pPr>
      <w:r w:rsidRPr="00740FFD">
        <w:rPr>
          <w:bdr w:val="none" w:sz="0" w:space="0" w:color="auto" w:frame="1"/>
          <w:lang w:eastAsia="en-GB"/>
        </w:rPr>
        <w:t>What action do you want to come from your motion?</w:t>
      </w:r>
    </w:p>
    <w:p w14:paraId="7B099A25" w14:textId="79A206F8" w:rsidR="00740FFD" w:rsidRPr="00740FFD" w:rsidRDefault="00740FFD" w:rsidP="00740FFD">
      <w:pPr>
        <w:pStyle w:val="NoSpacing"/>
        <w:numPr>
          <w:ilvl w:val="0"/>
          <w:numId w:val="9"/>
        </w:numPr>
      </w:pPr>
      <w:r w:rsidRPr="00740FFD">
        <w:rPr>
          <w:bdr w:val="none" w:sz="0" w:space="0" w:color="auto" w:frame="1"/>
          <w:lang w:eastAsia="en-GB"/>
        </w:rPr>
        <w:t>For example, OULC will donate 10% of its leftover funds to Charity X at the end of term.</w:t>
      </w:r>
    </w:p>
    <w:p w14:paraId="57F263E9" w14:textId="08EFB964" w:rsidR="00740FFD" w:rsidRPr="00740FFD" w:rsidRDefault="00740FFD" w:rsidP="00740FFD">
      <w:pPr>
        <w:pStyle w:val="NoSpacing"/>
        <w:rPr>
          <w:bdr w:val="none" w:sz="0" w:space="0" w:color="auto" w:frame="1"/>
          <w:lang w:eastAsia="en-GB"/>
        </w:rPr>
      </w:pPr>
    </w:p>
    <w:p w14:paraId="354D5268" w14:textId="77777777" w:rsidR="00740FFD" w:rsidRDefault="00740FFD" w:rsidP="00740FFD">
      <w:pPr>
        <w:pStyle w:val="NoSpacing"/>
        <w:rPr>
          <w:bdr w:val="none" w:sz="0" w:space="0" w:color="auto" w:frame="1"/>
          <w:lang w:eastAsia="en-GB"/>
        </w:rPr>
      </w:pPr>
    </w:p>
    <w:p w14:paraId="4877AE59" w14:textId="77777777" w:rsidR="00740FFD" w:rsidRDefault="00740FFD" w:rsidP="00740FFD">
      <w:pPr>
        <w:pStyle w:val="NoSpacing"/>
        <w:rPr>
          <w:bdr w:val="none" w:sz="0" w:space="0" w:color="auto" w:frame="1"/>
          <w:lang w:eastAsia="en-GB"/>
        </w:rPr>
      </w:pPr>
    </w:p>
    <w:p w14:paraId="6FA7D956" w14:textId="32687A8D" w:rsidR="00740FFD" w:rsidRDefault="00740FFD" w:rsidP="00740FFD">
      <w:pPr>
        <w:pStyle w:val="NoSpacing"/>
        <w:rPr>
          <w:bdr w:val="none" w:sz="0" w:space="0" w:color="auto" w:frame="1"/>
          <w:lang w:eastAsia="en-GB"/>
        </w:rPr>
      </w:pPr>
      <w:r w:rsidRPr="00740FFD">
        <w:rPr>
          <w:bdr w:val="none" w:sz="0" w:space="0" w:color="auto" w:frame="1"/>
          <w:lang w:eastAsia="en-GB"/>
        </w:rPr>
        <w:t>If your motion involves a constitutional change, copy and paste the relevant section of the constitution and mark how you intend to change it.</w:t>
      </w:r>
    </w:p>
    <w:p w14:paraId="6D32547A" w14:textId="3EDFC3AE" w:rsidR="00740FFD" w:rsidRDefault="00740FFD" w:rsidP="00740FFD">
      <w:pPr>
        <w:pStyle w:val="NoSpacing"/>
        <w:rPr>
          <w:bdr w:val="none" w:sz="0" w:space="0" w:color="auto" w:frame="1"/>
          <w:lang w:eastAsia="en-GB"/>
        </w:rPr>
      </w:pPr>
    </w:p>
    <w:p w14:paraId="2962D1B0" w14:textId="586A7D57" w:rsidR="00740FFD" w:rsidRPr="00740FFD" w:rsidRDefault="00740FFD" w:rsidP="00740FFD">
      <w:pPr>
        <w:pStyle w:val="NoSpacing"/>
      </w:pPr>
      <w:r>
        <w:rPr>
          <w:bdr w:val="none" w:sz="0" w:space="0" w:color="auto" w:frame="1"/>
          <w:lang w:eastAsia="en-GB"/>
        </w:rPr>
        <w:t>Motions should be submitted by 6pm two days before the meeting – e.g. if the meeting is on a Monday, motions should be submitted by 6pm Saturday.</w:t>
      </w:r>
    </w:p>
    <w:sectPr w:rsidR="00740FFD" w:rsidRPr="00740F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inherit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107F27"/>
    <w:multiLevelType w:val="multilevel"/>
    <w:tmpl w:val="B6348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8F62F4"/>
    <w:multiLevelType w:val="hybridMultilevel"/>
    <w:tmpl w:val="94A4F3A2"/>
    <w:lvl w:ilvl="0" w:tplc="4C8601E8">
      <w:start w:val="1"/>
      <w:numFmt w:val="decimal"/>
      <w:lvlText w:val="%1."/>
      <w:lvlJc w:val="left"/>
      <w:pPr>
        <w:ind w:left="720" w:hanging="360"/>
      </w:pPr>
      <w:rPr>
        <w:rFonts w:ascii="inherit" w:eastAsia="Times New Roman" w:hAnsi="inherit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46B74"/>
    <w:multiLevelType w:val="hybridMultilevel"/>
    <w:tmpl w:val="0024D6B6"/>
    <w:lvl w:ilvl="0" w:tplc="4C8601E8">
      <w:start w:val="1"/>
      <w:numFmt w:val="decimal"/>
      <w:lvlText w:val="%1."/>
      <w:lvlJc w:val="left"/>
      <w:pPr>
        <w:ind w:left="720" w:hanging="360"/>
      </w:pPr>
      <w:rPr>
        <w:rFonts w:ascii="inherit" w:eastAsia="Times New Roman" w:hAnsi="inherit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E5C6D"/>
    <w:multiLevelType w:val="hybridMultilevel"/>
    <w:tmpl w:val="04601752"/>
    <w:lvl w:ilvl="0" w:tplc="4C8601E8">
      <w:start w:val="1"/>
      <w:numFmt w:val="decimal"/>
      <w:lvlText w:val="%1."/>
      <w:lvlJc w:val="left"/>
      <w:pPr>
        <w:ind w:left="720" w:hanging="360"/>
      </w:pPr>
      <w:rPr>
        <w:rFonts w:ascii="inherit" w:eastAsia="Times New Roman" w:hAnsi="inherit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BA70D7"/>
    <w:multiLevelType w:val="hybridMultilevel"/>
    <w:tmpl w:val="79F07FA6"/>
    <w:lvl w:ilvl="0" w:tplc="4C8601E8">
      <w:start w:val="1"/>
      <w:numFmt w:val="decimal"/>
      <w:lvlText w:val="%1."/>
      <w:lvlJc w:val="left"/>
      <w:pPr>
        <w:ind w:left="720" w:hanging="360"/>
      </w:pPr>
      <w:rPr>
        <w:rFonts w:ascii="inherit" w:eastAsia="Times New Roman" w:hAnsi="inherit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7922AE"/>
    <w:multiLevelType w:val="hybridMultilevel"/>
    <w:tmpl w:val="462C608E"/>
    <w:lvl w:ilvl="0" w:tplc="4C8601E8">
      <w:start w:val="1"/>
      <w:numFmt w:val="decimal"/>
      <w:lvlText w:val="%1."/>
      <w:lvlJc w:val="left"/>
      <w:pPr>
        <w:ind w:left="720" w:hanging="360"/>
      </w:pPr>
      <w:rPr>
        <w:rFonts w:ascii="inherit" w:eastAsia="Times New Roman" w:hAnsi="inherit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EC38C2"/>
    <w:multiLevelType w:val="multilevel"/>
    <w:tmpl w:val="327AD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4039A5"/>
    <w:multiLevelType w:val="multilevel"/>
    <w:tmpl w:val="4DB20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184AA7"/>
    <w:multiLevelType w:val="hybridMultilevel"/>
    <w:tmpl w:val="520E5DBC"/>
    <w:lvl w:ilvl="0" w:tplc="4C8601E8">
      <w:start w:val="1"/>
      <w:numFmt w:val="decimal"/>
      <w:lvlText w:val="%1."/>
      <w:lvlJc w:val="left"/>
      <w:pPr>
        <w:ind w:left="720" w:hanging="360"/>
      </w:pPr>
      <w:rPr>
        <w:rFonts w:ascii="inherit" w:eastAsia="Times New Roman" w:hAnsi="inherit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8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429"/>
    <w:rsid w:val="00311429"/>
    <w:rsid w:val="00436C13"/>
    <w:rsid w:val="005E1909"/>
    <w:rsid w:val="006F00A8"/>
    <w:rsid w:val="00740FFD"/>
    <w:rsid w:val="00BB5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BEA21"/>
  <w15:chartTrackingRefBased/>
  <w15:docId w15:val="{DACBB85F-7082-46DE-A026-B09725052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11429"/>
    <w:rPr>
      <w:color w:val="0000FF"/>
      <w:u w:val="single"/>
    </w:rPr>
  </w:style>
  <w:style w:type="character" w:customStyle="1" w:styleId="markkkcp29ibf">
    <w:name w:val="markkkcp29ibf"/>
    <w:basedOn w:val="DefaultParagraphFont"/>
    <w:rsid w:val="00311429"/>
  </w:style>
  <w:style w:type="paragraph" w:styleId="NoSpacing">
    <w:name w:val="No Spacing"/>
    <w:uiPriority w:val="1"/>
    <w:qFormat/>
    <w:rsid w:val="00740F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09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4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9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4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9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kayanja</dc:creator>
  <cp:keywords/>
  <dc:description/>
  <cp:lastModifiedBy>Elizabeth Nott</cp:lastModifiedBy>
  <cp:revision>2</cp:revision>
  <dcterms:created xsi:type="dcterms:W3CDTF">2020-10-25T20:12:00Z</dcterms:created>
  <dcterms:modified xsi:type="dcterms:W3CDTF">2021-01-23T12:49:00Z</dcterms:modified>
</cp:coreProperties>
</file>